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16" w:rsidRPr="00372016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C30549" w:rsidP="000849FB">
      <w:pPr>
        <w:spacing w:after="0" w:line="240" w:lineRule="auto"/>
        <w:rPr>
          <w:b/>
          <w:bCs/>
        </w:rPr>
      </w:pPr>
      <w:r>
        <w:rPr>
          <w:b/>
          <w:bCs/>
        </w:rPr>
        <w:t>BANDO N. 03/2020</w:t>
      </w:r>
      <w:r w:rsidR="00A2514C" w:rsidRPr="0004214F">
        <w:rPr>
          <w:b/>
          <w:bCs/>
        </w:rPr>
        <w:t xml:space="preserve"> PROT.N</w:t>
      </w:r>
      <w:r>
        <w:rPr>
          <w:b/>
          <w:bCs/>
        </w:rPr>
        <w:t>.173/2020</w:t>
      </w:r>
      <w:r w:rsidR="00A2514C" w:rsidRPr="0004214F">
        <w:rPr>
          <w:b/>
          <w:bCs/>
        </w:rPr>
        <w:t xml:space="preserve"> CLASSIF VII/1 REPERTORIO N.</w:t>
      </w:r>
      <w:r w:rsidR="00A2514C">
        <w:rPr>
          <w:b/>
          <w:bCs/>
        </w:rPr>
        <w:t xml:space="preserve"> </w:t>
      </w:r>
      <w:r>
        <w:rPr>
          <w:b/>
          <w:bCs/>
        </w:rPr>
        <w:t>6</w:t>
      </w:r>
      <w:r w:rsidR="004A282B">
        <w:rPr>
          <w:b/>
          <w:bCs/>
        </w:rPr>
        <w:t>/2020</w:t>
      </w:r>
      <w:bookmarkStart w:id="0" w:name="_GoBack"/>
      <w:bookmarkEnd w:id="0"/>
    </w:p>
    <w:p w:rsidR="00A2514C" w:rsidRPr="00A2514C" w:rsidRDefault="00A2514C" w:rsidP="000849FB">
      <w:pPr>
        <w:spacing w:after="0" w:line="240" w:lineRule="auto"/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A27C88" w:rsidRPr="001D34BD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1D34BD" w:rsidRDefault="001D34BD" w:rsidP="00A27C88">
      <w:pPr>
        <w:jc w:val="center"/>
        <w:rPr>
          <w:b/>
        </w:rPr>
      </w:pPr>
    </w:p>
    <w:p w:rsidR="00A2514C" w:rsidRPr="001D34BD" w:rsidRDefault="00A2514C" w:rsidP="001D34BD">
      <w:pPr>
        <w:jc w:val="center"/>
        <w:rPr>
          <w:b/>
        </w:rPr>
      </w:pPr>
      <w:r w:rsidRPr="00A2514C">
        <w:rPr>
          <w:b/>
        </w:rPr>
        <w:t>CHIEDE</w:t>
      </w:r>
    </w:p>
    <w:p w:rsidR="00A27C88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</w:t>
      </w:r>
      <w:r w:rsidR="001D34BD">
        <w:t xml:space="preserve"> mesi, per lo svolgimento dell’attività di __________________________________________________________</w:t>
      </w:r>
    </w:p>
    <w:p w:rsidR="00E76009" w:rsidRDefault="001D34BD" w:rsidP="00A2514C">
      <w:r>
        <w:t>______________________________________________________</w:t>
      </w:r>
      <w:r w:rsidR="000849FB">
        <w:t>_______________________________</w:t>
      </w:r>
    </w:p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0849FB">
        <w:t>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– </w:t>
      </w:r>
      <w:r w:rsidRPr="000C7F47">
        <w:rPr>
          <w:u w:val="single"/>
        </w:rPr>
        <w:t>titoli richiesti dall’art. 4</w:t>
      </w:r>
      <w:r w:rsidRPr="00A2514C">
        <w:t xml:space="preserve"> del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 xml:space="preserve"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</w:t>
      </w:r>
      <w:r w:rsidRPr="00A2514C">
        <w:lastRenderedPageBreak/>
        <w:t>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15C94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1D34BD" w:rsidRDefault="001D34BD" w:rsidP="00A2514C">
      <w:pPr>
        <w:numPr>
          <w:ilvl w:val="0"/>
          <w:numId w:val="1"/>
        </w:numPr>
      </w:pPr>
    </w:p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1D34BD">
        <w:rPr>
          <w:b/>
        </w:rPr>
        <w:t>(a</w:t>
      </w:r>
      <w:r w:rsidR="000C7F47">
        <w:rPr>
          <w:b/>
        </w:rPr>
        <w:t>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1D34BD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044F1B" w:rsidRDefault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849FB"/>
    <w:rsid w:val="000C7F47"/>
    <w:rsid w:val="001D34BD"/>
    <w:rsid w:val="00372016"/>
    <w:rsid w:val="004A282B"/>
    <w:rsid w:val="005F4CEA"/>
    <w:rsid w:val="0066690F"/>
    <w:rsid w:val="006D5989"/>
    <w:rsid w:val="00866360"/>
    <w:rsid w:val="00A15C94"/>
    <w:rsid w:val="00A2514C"/>
    <w:rsid w:val="00A27C88"/>
    <w:rsid w:val="00B32765"/>
    <w:rsid w:val="00C30549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67D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3</cp:revision>
  <dcterms:created xsi:type="dcterms:W3CDTF">2020-10-28T13:54:00Z</dcterms:created>
  <dcterms:modified xsi:type="dcterms:W3CDTF">2020-10-28T13:55:00Z</dcterms:modified>
</cp:coreProperties>
</file>