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AA" w:rsidRPr="007A6BCD" w:rsidRDefault="00745AAA" w:rsidP="00045675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715CCC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N. 3</w:t>
      </w:r>
      <w:r w:rsidR="00045675">
        <w:rPr>
          <w:rFonts w:eastAsia="Times New Roman" w:cs="Calibri"/>
          <w:b/>
          <w:bCs/>
          <w:lang w:eastAsia="it-IT"/>
        </w:rPr>
        <w:t>/2019 PROT.N</w:t>
      </w:r>
      <w:r w:rsidR="00045675" w:rsidRPr="00715CCC">
        <w:rPr>
          <w:rFonts w:eastAsia="Times New Roman" w:cs="Calibri"/>
          <w:b/>
          <w:bCs/>
          <w:lang w:eastAsia="it-IT"/>
        </w:rPr>
        <w:t xml:space="preserve">. </w:t>
      </w:r>
      <w:r>
        <w:rPr>
          <w:rFonts w:eastAsia="Times New Roman" w:cs="Calibri"/>
          <w:b/>
          <w:bCs/>
          <w:lang w:eastAsia="it-IT"/>
        </w:rPr>
        <w:t>428</w:t>
      </w:r>
      <w:r w:rsidR="00045675" w:rsidRPr="00715CCC">
        <w:rPr>
          <w:rFonts w:eastAsia="Times New Roman" w:cs="Calibri"/>
          <w:b/>
          <w:bCs/>
          <w:lang w:eastAsia="it-IT"/>
        </w:rPr>
        <w:t>/2019</w:t>
      </w:r>
      <w:r w:rsidR="00285C5E" w:rsidRPr="00715CCC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715CCC">
        <w:rPr>
          <w:rFonts w:eastAsia="Times New Roman" w:cs="Calibri"/>
          <w:b/>
          <w:bCs/>
          <w:lang w:eastAsia="it-IT"/>
        </w:rPr>
        <w:t>VII/1 REPERTORIO N.</w:t>
      </w:r>
      <w:r>
        <w:rPr>
          <w:rFonts w:eastAsia="Times New Roman" w:cs="Calibri"/>
          <w:b/>
          <w:bCs/>
          <w:lang w:eastAsia="it-IT"/>
        </w:rPr>
        <w:t>10/2019</w:t>
      </w:r>
      <w:bookmarkStart w:id="0" w:name="_GoBack"/>
      <w:bookmarkEnd w:id="0"/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E5691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6C7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Ilaria Maiolino</cp:lastModifiedBy>
  <cp:revision>3</cp:revision>
  <cp:lastPrinted>2018-11-14T11:11:00Z</cp:lastPrinted>
  <dcterms:created xsi:type="dcterms:W3CDTF">2019-10-31T11:37:00Z</dcterms:created>
  <dcterms:modified xsi:type="dcterms:W3CDTF">2019-11-06T12:53:00Z</dcterms:modified>
</cp:coreProperties>
</file>